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Selvitys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XXXXX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-kerhon toiminnasta vuonna 20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Jaoston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yleisesittely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Esimerkiksi: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120" w:lineRule="auto"/>
        <w:ind w:left="2024" w:hanging="130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Kerhon toiminnan tarkoituksena on </w:t>
      </w:r>
      <w:r w:rsidDel="00000000" w:rsidR="00000000" w:rsidRPr="00000000">
        <w:rPr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-harrastuksen edistäminen ja kehittäminen, jäsenistön </w:t>
      </w:r>
    </w:p>
    <w:p w:rsidR="00000000" w:rsidDel="00000000" w:rsidP="00000000" w:rsidRDefault="00000000" w:rsidRPr="00000000" w14:paraId="00000007">
      <w:pPr>
        <w:pageBreakBefore w:val="0"/>
        <w:spacing w:after="120" w:lineRule="auto"/>
        <w:ind w:left="2024" w:hanging="130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hyvän fyysisen ja henkisen kunnon ylläpitäminen, yhteishengen luominen sekä epävirallisten </w:t>
      </w:r>
    </w:p>
    <w:p w:rsidR="00000000" w:rsidDel="00000000" w:rsidP="00000000" w:rsidRDefault="00000000" w:rsidRPr="00000000" w14:paraId="00000008">
      <w:pPr>
        <w:pageBreakBefore w:val="0"/>
        <w:spacing w:after="120" w:lineRule="auto"/>
        <w:ind w:left="2024" w:hanging="130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sidosryhmäsuhteiden luominen ja ylläpito.</w:t>
      </w:r>
    </w:p>
    <w:p w:rsidR="00000000" w:rsidDel="00000000" w:rsidP="00000000" w:rsidRDefault="00000000" w:rsidRPr="00000000" w14:paraId="00000009">
      <w:pPr>
        <w:pageBreakBefore w:val="0"/>
        <w:spacing w:after="120" w:lineRule="auto"/>
        <w:ind w:left="2024" w:hanging="130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after="120" w:lineRule="auto"/>
        <w:ind w:left="1304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Jaoston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kokoonpano 20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120" w:lineRule="auto"/>
        <w:ind w:left="130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after="120" w:lineRule="auto"/>
        <w:ind w:left="2024" w:hanging="1304"/>
        <w:rPr/>
      </w:pPr>
      <w:r w:rsidDel="00000000" w:rsidR="00000000" w:rsidRPr="00000000">
        <w:rPr>
          <w:rtl w:val="0"/>
        </w:rPr>
        <w:t xml:space="preserve">Vetäjä:</w:t>
      </w:r>
    </w:p>
    <w:p w:rsidR="00000000" w:rsidDel="00000000" w:rsidP="00000000" w:rsidRDefault="00000000" w:rsidRPr="00000000" w14:paraId="0000000D">
      <w:pPr>
        <w:pageBreakBefore w:val="0"/>
        <w:spacing w:after="120" w:lineRule="auto"/>
        <w:ind w:left="2024" w:hanging="1304"/>
        <w:rPr/>
      </w:pPr>
      <w:r w:rsidDel="00000000" w:rsidR="00000000" w:rsidRPr="00000000">
        <w:rPr>
          <w:rtl w:val="0"/>
        </w:rPr>
        <w:t xml:space="preserve">Rahastonhoitaja (jätä tyhjäksi jos sama henkilö kuin yllä): </w:t>
      </w:r>
    </w:p>
    <w:p w:rsidR="00000000" w:rsidDel="00000000" w:rsidP="00000000" w:rsidRDefault="00000000" w:rsidRPr="00000000" w14:paraId="0000000E">
      <w:pPr>
        <w:pageBreakBefore w:val="0"/>
        <w:spacing w:after="120" w:lineRule="auto"/>
        <w:ind w:left="2024" w:hanging="130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after="120" w:lineRule="auto"/>
        <w:ind w:left="2024" w:hanging="1304"/>
        <w:rPr/>
      </w:pPr>
      <w:r w:rsidDel="00000000" w:rsidR="00000000" w:rsidRPr="00000000">
        <w:rPr>
          <w:rtl w:val="0"/>
        </w:rPr>
        <w:t xml:space="preserve">Osallistujien lukumäärä:</w:t>
      </w:r>
    </w:p>
    <w:p w:rsidR="00000000" w:rsidDel="00000000" w:rsidP="00000000" w:rsidRDefault="00000000" w:rsidRPr="00000000" w14:paraId="00000010">
      <w:pPr>
        <w:pageBreakBefore w:val="0"/>
        <w:spacing w:after="120" w:lineRule="auto"/>
        <w:ind w:left="2024" w:hanging="130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120" w:lineRule="auto"/>
        <w:ind w:left="1304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Vuoden 20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toiminta j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tapahtumat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after="120" w:lineRule="auto"/>
        <w:ind w:left="130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024" w:right="0" w:hanging="1304"/>
        <w:jc w:val="left"/>
        <w:rPr/>
      </w:pPr>
      <w:r w:rsidDel="00000000" w:rsidR="00000000" w:rsidRPr="00000000">
        <w:rPr>
          <w:rtl w:val="0"/>
        </w:rPr>
        <w:t xml:space="preserve">Kerro lyhyesti, mihin budjetti käytettiin, mitä tapahtumia järjestettiin, missä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024" w:right="0" w:hanging="1304"/>
        <w:jc w:val="left"/>
        <w:rPr/>
      </w:pPr>
      <w:r w:rsidDel="00000000" w:rsidR="00000000" w:rsidRPr="00000000">
        <w:rPr>
          <w:rtl w:val="0"/>
        </w:rPr>
        <w:t xml:space="preserve">Onnistumisia, kisailuja jne..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024" w:right="0" w:hanging="1304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120" w:lineRule="auto"/>
        <w:ind w:left="2024" w:hanging="130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after="12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after="12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after="120" w:lineRule="auto"/>
        <w:ind w:left="2024" w:hanging="130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         </w:t>
      </w:r>
    </w:p>
    <w:p w:rsidR="00000000" w:rsidDel="00000000" w:rsidP="00000000" w:rsidRDefault="00000000" w:rsidRPr="00000000" w14:paraId="0000001A">
      <w:pPr>
        <w:pageBreakBefore w:val="0"/>
        <w:spacing w:after="120" w:lineRule="auto"/>
        <w:ind w:left="2024" w:hanging="130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Puheenjohtaja/ vetäjä</w:t>
        <w:tab/>
        <w:tab/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8" w:top="2268" w:left="1140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rFonts w:ascii="Arial" w:cs="Arial" w:eastAsia="Arial" w:hAnsi="Arial"/>
        <w:sz w:val="12"/>
        <w:szCs w:val="12"/>
      </w:rPr>
    </w:pPr>
    <w:r w:rsidDel="00000000" w:rsidR="00000000" w:rsidRPr="00000000">
      <w:rPr>
        <w:color w:val="999999"/>
        <w:rtl w:val="0"/>
      </w:rPr>
      <w:t xml:space="preserve">__________________________________________________________________________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567" w:line="240" w:lineRule="auto"/>
      <w:rPr>
        <w:rFonts w:ascii="Arial" w:cs="Arial" w:eastAsia="Arial" w:hAnsi="Arial"/>
      </w:rPr>
    </w:pPr>
    <w:r w:rsidDel="00000000" w:rsidR="00000000" w:rsidRPr="00000000">
      <w:rPr/>
      <w:drawing>
        <wp:inline distB="114300" distT="114300" distL="114300" distR="114300">
          <wp:extent cx="585825" cy="83534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5825" cy="83534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  <w:tab/>
      <w:tab/>
      <w:tab/>
      <w:tab/>
      <w:tab/>
      <w:t xml:space="preserve">Sivu </w:t>
    </w:r>
    <w:r w:rsidDel="00000000" w:rsidR="00000000" w:rsidRPr="00000000">
      <w:rPr>
        <w:rFonts w:ascii="Arial" w:cs="Arial" w:eastAsia="Arial" w:hAnsi="Arial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rtl w:val="0"/>
      </w:rPr>
      <w:t xml:space="preserve"> / </w:t>
    </w:r>
    <w:r w:rsidDel="00000000" w:rsidR="00000000" w:rsidRPr="00000000">
      <w:rPr>
        <w:rFonts w:ascii="Arial" w:cs="Arial" w:eastAsia="Arial" w:hAnsi="Arial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color w:val="999999"/>
      </w:rPr>
    </w:pPr>
    <w:r w:rsidDel="00000000" w:rsidR="00000000" w:rsidRPr="00000000">
      <w:rPr>
        <w:color w:val="999999"/>
        <w:rtl w:val="0"/>
      </w:rPr>
      <w:t xml:space="preserve">__________________________________________________________________________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after="120" w:lineRule="auto"/>
        <w:ind w:left="2024" w:hanging="1304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40" w:lineRule="auto"/>
    </w:pPr>
    <w:rPr>
      <w:rFonts w:ascii="Arial" w:cs="Arial" w:eastAsia="Arial" w:hAnsi="Arial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240" w:before="240" w:lineRule="auto"/>
    </w:pPr>
    <w:rPr>
      <w:rFonts w:ascii="Arial" w:cs="Arial" w:eastAsia="Arial" w:hAnsi="Arial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240" w:before="240" w:line="240" w:lineRule="auto"/>
      <w:ind w:left="0" w:firstLine="0"/>
    </w:pPr>
    <w:rPr>
      <w:rFonts w:ascii="Calibri" w:cs="Calibri" w:eastAsia="Calibri" w:hAnsi="Calibri"/>
      <w:b w:val="1"/>
      <w:bC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240" w:before="240" w:line="240" w:lineRule="auto"/>
      <w:ind w:left="0" w:firstLine="0"/>
    </w:pPr>
    <w:rPr>
      <w:rFonts w:ascii="Calibri" w:cs="Calibri" w:eastAsia="Calibri" w:hAnsi="Calibri"/>
      <w:b w:val="1"/>
      <w:bCs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240" w:before="240" w:line="240" w:lineRule="auto"/>
      <w:ind w:left="0" w:firstLine="0"/>
    </w:pPr>
    <w:rPr>
      <w:rFonts w:ascii="Calibri" w:cs="Calibri" w:eastAsia="Calibri" w:hAnsi="Calibri"/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240" w:before="240" w:line="240" w:lineRule="auto"/>
      <w:ind w:left="0" w:firstLine="0"/>
    </w:pPr>
    <w:rPr>
      <w:rFonts w:ascii="Calibri" w:cs="Calibri" w:eastAsia="Calibri" w:hAnsi="Calibri"/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240" w:before="240" w:line="240" w:lineRule="auto"/>
    </w:pPr>
    <w:rPr>
      <w:rFonts w:ascii="Calibri" w:cs="Calibri" w:eastAsia="Calibri" w:hAnsi="Calibri"/>
      <w:b w:val="0"/>
      <w:bCs w:val="0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0" w:before="0" w:line="240" w:lineRule="auto"/>
    </w:pPr>
    <w:rPr>
      <w:rFonts w:ascii="Cambria" w:cs="Cambria" w:eastAsia="Cambria" w:hAnsi="Cambria"/>
      <w:b w:val="0"/>
      <w:bCs w:val="0"/>
      <w:i w:val="1"/>
      <w:iCs w:val="1"/>
      <w:color w:val="003c96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